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B7A6" w14:textId="77777777" w:rsidR="00646BAC" w:rsidRPr="00646BAC" w:rsidRDefault="00646BAC" w:rsidP="00646BAC">
      <w:pPr>
        <w:rPr>
          <w:b/>
          <w:bCs/>
        </w:rPr>
      </w:pPr>
      <w:r w:rsidRPr="00646BAC">
        <w:rPr>
          <w:b/>
          <w:bCs/>
        </w:rPr>
        <w:t>Bokningsvillkor – Bob Lewis Garage</w:t>
      </w:r>
    </w:p>
    <w:p w14:paraId="75972721" w14:textId="77777777" w:rsidR="00646BAC" w:rsidRDefault="00646BAC" w:rsidP="00646BAC">
      <w:r>
        <w:t>När du bokar en tjänst hos oss godkänner du följande villkor:</w:t>
      </w:r>
    </w:p>
    <w:p w14:paraId="42C5164C" w14:textId="77777777" w:rsidR="00646BAC" w:rsidRDefault="00646BAC" w:rsidP="00646BAC"/>
    <w:p w14:paraId="5AFCBFB5" w14:textId="732DA0FF" w:rsidR="00646BAC" w:rsidRPr="00646BAC" w:rsidRDefault="00646BAC" w:rsidP="00646BAC">
      <w:pPr>
        <w:spacing w:after="0"/>
        <w:rPr>
          <w:sz w:val="18"/>
          <w:szCs w:val="18"/>
        </w:rPr>
      </w:pPr>
      <w:r w:rsidRPr="00646BAC">
        <w:rPr>
          <w:b/>
          <w:bCs/>
          <w:sz w:val="18"/>
          <w:szCs w:val="18"/>
        </w:rPr>
        <w:t>Bekräftelse av bokning</w:t>
      </w:r>
    </w:p>
    <w:p w14:paraId="1DF53E73" w14:textId="5CDE6605" w:rsidR="00646BAC" w:rsidRPr="00646BAC" w:rsidRDefault="00646BAC" w:rsidP="00646BAC">
      <w:pPr>
        <w:spacing w:after="0"/>
        <w:rPr>
          <w:sz w:val="18"/>
          <w:szCs w:val="18"/>
        </w:rPr>
      </w:pPr>
      <w:r w:rsidRPr="00646BAC">
        <w:rPr>
          <w:sz w:val="18"/>
          <w:szCs w:val="18"/>
        </w:rPr>
        <w:t>Din bokning är bindande först när den bekräftats av oss via kundmottagare över disk, e-post eller telefon.</w:t>
      </w:r>
    </w:p>
    <w:p w14:paraId="63737B42" w14:textId="77777777" w:rsidR="00646BAC" w:rsidRPr="00646BAC" w:rsidRDefault="00646BAC" w:rsidP="00646BAC">
      <w:pPr>
        <w:spacing w:after="0"/>
        <w:rPr>
          <w:sz w:val="18"/>
          <w:szCs w:val="18"/>
        </w:rPr>
      </w:pPr>
    </w:p>
    <w:p w14:paraId="5BA8EA66" w14:textId="158A3C07" w:rsidR="00646BAC" w:rsidRPr="00646BAC" w:rsidRDefault="00646BAC" w:rsidP="00646BAC">
      <w:pPr>
        <w:spacing w:after="0"/>
        <w:rPr>
          <w:sz w:val="18"/>
          <w:szCs w:val="18"/>
        </w:rPr>
      </w:pPr>
      <w:r w:rsidRPr="00646BAC">
        <w:rPr>
          <w:b/>
          <w:bCs/>
          <w:sz w:val="18"/>
          <w:szCs w:val="18"/>
        </w:rPr>
        <w:t>Avbokning</w:t>
      </w:r>
    </w:p>
    <w:p w14:paraId="64697746" w14:textId="4024E09B" w:rsidR="00646BAC" w:rsidRPr="00646BAC" w:rsidRDefault="00646BAC" w:rsidP="00646BAC">
      <w:pPr>
        <w:spacing w:after="0"/>
        <w:rPr>
          <w:b/>
          <w:bCs/>
          <w:i/>
          <w:iCs/>
          <w:sz w:val="18"/>
          <w:szCs w:val="18"/>
        </w:rPr>
      </w:pPr>
      <w:r w:rsidRPr="00646BAC">
        <w:rPr>
          <w:sz w:val="18"/>
          <w:szCs w:val="18"/>
        </w:rPr>
        <w:t xml:space="preserve">Om du blir förhindrad att komma, behöver du avboka din tid senast dagen innan, före kl. 12:00. Vid sen avbokning debiteras en avgift på </w:t>
      </w:r>
      <w:r w:rsidRPr="00646BAC">
        <w:rPr>
          <w:b/>
          <w:bCs/>
          <w:i/>
          <w:iCs/>
          <w:sz w:val="18"/>
          <w:szCs w:val="18"/>
        </w:rPr>
        <w:t>500 kr</w:t>
      </w:r>
    </w:p>
    <w:p w14:paraId="06CA7AE1" w14:textId="77777777" w:rsidR="00646BAC" w:rsidRPr="00646BAC" w:rsidRDefault="00646BAC" w:rsidP="00646BAC">
      <w:pPr>
        <w:spacing w:after="0"/>
        <w:rPr>
          <w:sz w:val="18"/>
          <w:szCs w:val="18"/>
        </w:rPr>
      </w:pPr>
    </w:p>
    <w:p w14:paraId="0CB42D3D" w14:textId="5F5C30DE" w:rsidR="00646BAC" w:rsidRPr="00646BAC" w:rsidRDefault="00646BAC" w:rsidP="00646BAC">
      <w:pPr>
        <w:spacing w:after="0"/>
        <w:rPr>
          <w:sz w:val="18"/>
          <w:szCs w:val="18"/>
        </w:rPr>
      </w:pPr>
      <w:r w:rsidRPr="00646BAC">
        <w:rPr>
          <w:b/>
          <w:bCs/>
          <w:sz w:val="18"/>
          <w:szCs w:val="18"/>
        </w:rPr>
        <w:t>Utebliven ankomst</w:t>
      </w:r>
      <w:r w:rsidRPr="00646BAC">
        <w:rPr>
          <w:sz w:val="18"/>
          <w:szCs w:val="18"/>
        </w:rPr>
        <w:t xml:space="preserve"> </w:t>
      </w:r>
    </w:p>
    <w:p w14:paraId="3D11ACCB" w14:textId="23A213D5" w:rsidR="00646BAC" w:rsidRPr="00646BAC" w:rsidRDefault="00646BAC" w:rsidP="00646BAC">
      <w:pPr>
        <w:spacing w:after="0"/>
        <w:rPr>
          <w:sz w:val="18"/>
          <w:szCs w:val="18"/>
        </w:rPr>
      </w:pPr>
      <w:r w:rsidRPr="00646BAC">
        <w:rPr>
          <w:sz w:val="18"/>
          <w:szCs w:val="18"/>
        </w:rPr>
        <w:t xml:space="preserve">Om du uteblir utan att kontakta oss debiteras en avgift på </w:t>
      </w:r>
      <w:r w:rsidRPr="00646BAC">
        <w:rPr>
          <w:b/>
          <w:bCs/>
          <w:i/>
          <w:iCs/>
          <w:sz w:val="18"/>
          <w:szCs w:val="18"/>
        </w:rPr>
        <w:t>795 kr</w:t>
      </w:r>
      <w:r w:rsidRPr="00646BAC">
        <w:rPr>
          <w:sz w:val="18"/>
          <w:szCs w:val="18"/>
        </w:rPr>
        <w:t xml:space="preserve"> som debiteras via faktura.</w:t>
      </w:r>
    </w:p>
    <w:p w14:paraId="367531EE" w14:textId="77777777" w:rsidR="00646BAC" w:rsidRPr="00646BAC" w:rsidRDefault="00646BAC" w:rsidP="00646BAC">
      <w:pPr>
        <w:spacing w:after="0"/>
        <w:rPr>
          <w:sz w:val="18"/>
          <w:szCs w:val="18"/>
        </w:rPr>
      </w:pPr>
    </w:p>
    <w:p w14:paraId="148C2460" w14:textId="38864947" w:rsidR="00646BAC" w:rsidRPr="00646BAC" w:rsidRDefault="00646BAC" w:rsidP="00646BAC">
      <w:pPr>
        <w:spacing w:after="0"/>
        <w:rPr>
          <w:sz w:val="18"/>
          <w:szCs w:val="18"/>
        </w:rPr>
      </w:pPr>
      <w:r w:rsidRPr="00646BAC">
        <w:rPr>
          <w:b/>
          <w:bCs/>
          <w:sz w:val="18"/>
          <w:szCs w:val="18"/>
        </w:rPr>
        <w:t>Sen ankomst</w:t>
      </w:r>
      <w:r w:rsidRPr="00646BAC">
        <w:rPr>
          <w:sz w:val="18"/>
          <w:szCs w:val="18"/>
        </w:rPr>
        <w:t xml:space="preserve"> </w:t>
      </w:r>
    </w:p>
    <w:p w14:paraId="6A1EC4F4" w14:textId="2FCE3320" w:rsidR="00646BAC" w:rsidRPr="00646BAC" w:rsidRDefault="00646BAC" w:rsidP="00646BAC">
      <w:pPr>
        <w:spacing w:after="0"/>
        <w:rPr>
          <w:sz w:val="18"/>
          <w:szCs w:val="18"/>
        </w:rPr>
      </w:pPr>
      <w:r w:rsidRPr="00646BAC">
        <w:rPr>
          <w:sz w:val="18"/>
          <w:szCs w:val="18"/>
        </w:rPr>
        <w:t>Vid sen ankomst på över 15 minuter kan vi behöva boka om din tid. Vänligen kontakta oss så fort som möjligt om du vet av att du blir försenad till bokad tid.</w:t>
      </w:r>
    </w:p>
    <w:p w14:paraId="6B115836" w14:textId="77777777" w:rsidR="00646BAC" w:rsidRPr="00646BAC" w:rsidRDefault="00646BAC" w:rsidP="00646BAC">
      <w:pPr>
        <w:spacing w:after="0"/>
        <w:rPr>
          <w:sz w:val="18"/>
          <w:szCs w:val="18"/>
        </w:rPr>
      </w:pPr>
    </w:p>
    <w:p w14:paraId="0A37734E" w14:textId="77777777" w:rsidR="00646BAC" w:rsidRPr="00646BAC" w:rsidRDefault="00646BAC" w:rsidP="00646BAC">
      <w:pPr>
        <w:spacing w:after="0"/>
        <w:rPr>
          <w:sz w:val="18"/>
          <w:szCs w:val="18"/>
        </w:rPr>
      </w:pPr>
      <w:r w:rsidRPr="00646BAC">
        <w:rPr>
          <w:b/>
          <w:bCs/>
          <w:sz w:val="18"/>
          <w:szCs w:val="18"/>
        </w:rPr>
        <w:t>Betalning:</w:t>
      </w:r>
      <w:r w:rsidRPr="00646BAC">
        <w:rPr>
          <w:sz w:val="18"/>
          <w:szCs w:val="18"/>
        </w:rPr>
        <w:t xml:space="preserve"> </w:t>
      </w:r>
    </w:p>
    <w:p w14:paraId="3976C358" w14:textId="40369D25" w:rsidR="00646BAC" w:rsidRPr="00646BAC" w:rsidRDefault="00646BAC" w:rsidP="00646BAC">
      <w:pPr>
        <w:spacing w:after="0"/>
        <w:rPr>
          <w:sz w:val="18"/>
          <w:szCs w:val="18"/>
        </w:rPr>
      </w:pPr>
      <w:r w:rsidRPr="00646BAC">
        <w:rPr>
          <w:sz w:val="18"/>
          <w:szCs w:val="18"/>
        </w:rPr>
        <w:t>Betalning sker i första hand via swish eller kort. Företagskunder erbjuds fakturering enligt överenskommelse.</w:t>
      </w:r>
    </w:p>
    <w:p w14:paraId="53EB0214" w14:textId="77777777" w:rsidR="00646BAC" w:rsidRPr="00646BAC" w:rsidRDefault="00646BAC" w:rsidP="00646BAC">
      <w:pPr>
        <w:spacing w:after="0"/>
        <w:rPr>
          <w:sz w:val="18"/>
          <w:szCs w:val="18"/>
        </w:rPr>
      </w:pPr>
    </w:p>
    <w:p w14:paraId="449E9AED" w14:textId="13AA5DF4" w:rsidR="00646BAC" w:rsidRPr="00646BAC" w:rsidRDefault="00646BAC" w:rsidP="00646BAC">
      <w:pPr>
        <w:spacing w:after="0"/>
        <w:rPr>
          <w:sz w:val="18"/>
          <w:szCs w:val="18"/>
        </w:rPr>
      </w:pPr>
      <w:r w:rsidRPr="00646BAC">
        <w:rPr>
          <w:b/>
          <w:bCs/>
          <w:sz w:val="18"/>
          <w:szCs w:val="18"/>
        </w:rPr>
        <w:t>Garanti &amp; Ansvar:</w:t>
      </w:r>
      <w:r w:rsidRPr="00646BAC">
        <w:rPr>
          <w:sz w:val="18"/>
          <w:szCs w:val="18"/>
        </w:rPr>
        <w:t xml:space="preserve"> </w:t>
      </w:r>
    </w:p>
    <w:p w14:paraId="1C30E6BB" w14:textId="7978EB5E" w:rsidR="00646BAC" w:rsidRPr="00646BAC" w:rsidRDefault="00646BAC" w:rsidP="00646BAC">
      <w:pPr>
        <w:spacing w:after="0"/>
        <w:rPr>
          <w:sz w:val="18"/>
          <w:szCs w:val="18"/>
        </w:rPr>
      </w:pPr>
      <w:r w:rsidRPr="00646BAC">
        <w:rPr>
          <w:sz w:val="18"/>
          <w:szCs w:val="18"/>
        </w:rPr>
        <w:t>Vi erbjuder garanti på samtliga arbeten vi utför och strävar alltid efter högsta kvalitet och noggrannhet. Vårt ansvar omfattar endast de tjänster och åtgärder som vi själva har utfört. Eventuella skador, fel eller konsekvenser som uppstår utanför vårt arbete — exempelvis på grund av tidigare åtgärder, externa faktorer, felaktig användning eller bristande underhåll</w:t>
      </w:r>
      <w:r w:rsidRPr="00646BAC">
        <w:rPr>
          <w:sz w:val="18"/>
          <w:szCs w:val="18"/>
        </w:rPr>
        <w:t xml:space="preserve"> </w:t>
      </w:r>
      <w:r w:rsidRPr="00646BAC">
        <w:rPr>
          <w:sz w:val="18"/>
          <w:szCs w:val="18"/>
        </w:rPr>
        <w:t>ersätts inte av oss.</w:t>
      </w:r>
    </w:p>
    <w:p w14:paraId="5B598FC3" w14:textId="77777777" w:rsidR="00646BAC" w:rsidRPr="00646BAC" w:rsidRDefault="00646BAC" w:rsidP="00646BAC">
      <w:pPr>
        <w:rPr>
          <w:sz w:val="18"/>
          <w:szCs w:val="18"/>
        </w:rPr>
      </w:pPr>
      <w:r w:rsidRPr="00646BAC">
        <w:rPr>
          <w:sz w:val="18"/>
          <w:szCs w:val="18"/>
        </w:rPr>
        <w:t xml:space="preserve">Vi tar fullt ansvar för det vi gör, men kan inte hållas ansvariga för indirekta eller följdskador som ligger utanför vårt kontrollområde. Denna begränsning gäller även om skadan visar sig efter vårt arbete, men inte har orsakats av det. </w:t>
      </w:r>
    </w:p>
    <w:p w14:paraId="4C16BF05" w14:textId="77777777" w:rsidR="00646BAC" w:rsidRPr="00646BAC" w:rsidRDefault="00646BAC" w:rsidP="00646BAC">
      <w:pPr>
        <w:rPr>
          <w:sz w:val="18"/>
          <w:szCs w:val="18"/>
        </w:rPr>
      </w:pPr>
    </w:p>
    <w:p w14:paraId="3FC59C1A" w14:textId="77777777" w:rsidR="00646BAC" w:rsidRPr="00646BAC" w:rsidRDefault="00646BAC" w:rsidP="00646BAC">
      <w:pPr>
        <w:spacing w:after="0"/>
        <w:rPr>
          <w:b/>
          <w:bCs/>
          <w:sz w:val="18"/>
          <w:szCs w:val="18"/>
        </w:rPr>
      </w:pPr>
      <w:r w:rsidRPr="00646BAC">
        <w:rPr>
          <w:b/>
          <w:bCs/>
          <w:sz w:val="18"/>
          <w:szCs w:val="18"/>
        </w:rPr>
        <w:t>Lämning, Hämtning &amp; Ansvar för Fordon</w:t>
      </w:r>
      <w:r w:rsidRPr="00646BAC">
        <w:rPr>
          <w:b/>
          <w:bCs/>
          <w:sz w:val="18"/>
          <w:szCs w:val="18"/>
        </w:rPr>
        <w:t xml:space="preserve"> </w:t>
      </w:r>
    </w:p>
    <w:p w14:paraId="3671D652" w14:textId="77777777" w:rsidR="00692567" w:rsidRDefault="00646BAC" w:rsidP="00646BAC">
      <w:pPr>
        <w:spacing w:after="0"/>
        <w:rPr>
          <w:sz w:val="18"/>
          <w:szCs w:val="18"/>
        </w:rPr>
      </w:pPr>
      <w:r w:rsidRPr="00646BAC">
        <w:rPr>
          <w:sz w:val="18"/>
          <w:szCs w:val="18"/>
        </w:rPr>
        <w:t xml:space="preserve">Bilen </w:t>
      </w:r>
      <w:r w:rsidRPr="00692567">
        <w:rPr>
          <w:b/>
          <w:bCs/>
          <w:i/>
          <w:iCs/>
          <w:sz w:val="18"/>
          <w:szCs w:val="18"/>
        </w:rPr>
        <w:t>ska</w:t>
      </w:r>
      <w:r w:rsidRPr="00646BAC">
        <w:rPr>
          <w:sz w:val="18"/>
          <w:szCs w:val="18"/>
        </w:rPr>
        <w:t xml:space="preserve"> lämnas och hämtas enligt den tid som överenskommits vid bokning.</w:t>
      </w:r>
    </w:p>
    <w:p w14:paraId="64C8B8E9" w14:textId="4837D783" w:rsidR="00646BAC" w:rsidRDefault="00646BAC" w:rsidP="00646BAC">
      <w:pPr>
        <w:spacing w:after="0"/>
        <w:rPr>
          <w:sz w:val="18"/>
          <w:szCs w:val="18"/>
        </w:rPr>
      </w:pPr>
      <w:r w:rsidRPr="00646BAC">
        <w:rPr>
          <w:sz w:val="18"/>
          <w:szCs w:val="18"/>
        </w:rPr>
        <w:t>Om bilen lämnas tidigare eller hämtas senare än avtalad tid förbehåller vi oss rätten att ta ut en avgift för extra uppställningstid. Avgiften är</w:t>
      </w:r>
      <w:r w:rsidRPr="00646BAC">
        <w:rPr>
          <w:sz w:val="18"/>
          <w:szCs w:val="18"/>
        </w:rPr>
        <w:t xml:space="preserve"> </w:t>
      </w:r>
      <w:r w:rsidRPr="00646BAC">
        <w:rPr>
          <w:b/>
          <w:bCs/>
          <w:i/>
          <w:iCs/>
          <w:sz w:val="18"/>
          <w:szCs w:val="18"/>
        </w:rPr>
        <w:t>100k</w:t>
      </w:r>
      <w:r w:rsidRPr="00646BAC">
        <w:rPr>
          <w:sz w:val="18"/>
          <w:szCs w:val="18"/>
        </w:rPr>
        <w:t>r</w:t>
      </w:r>
      <w:r w:rsidRPr="00646BAC">
        <w:rPr>
          <w:sz w:val="18"/>
          <w:szCs w:val="18"/>
        </w:rPr>
        <w:t xml:space="preserve"> per påbörjat dygn</w:t>
      </w:r>
      <w:r w:rsidRPr="00646BAC">
        <w:rPr>
          <w:sz w:val="18"/>
          <w:szCs w:val="18"/>
        </w:rPr>
        <w:t xml:space="preserve"> </w:t>
      </w:r>
      <w:r w:rsidRPr="00646BAC">
        <w:rPr>
          <w:sz w:val="18"/>
          <w:szCs w:val="18"/>
        </w:rPr>
        <w:t>och gäller från den tidpunkt då bilen skulle ha hämtats.</w:t>
      </w:r>
    </w:p>
    <w:p w14:paraId="2045BA0C" w14:textId="77777777" w:rsidR="00692567" w:rsidRPr="00646BAC" w:rsidRDefault="00692567" w:rsidP="00646BAC">
      <w:pPr>
        <w:spacing w:after="0"/>
        <w:rPr>
          <w:b/>
          <w:bCs/>
          <w:sz w:val="18"/>
          <w:szCs w:val="18"/>
        </w:rPr>
      </w:pPr>
    </w:p>
    <w:p w14:paraId="30BF1C25" w14:textId="77777777" w:rsidR="00646BAC" w:rsidRPr="00646BAC" w:rsidRDefault="00646BAC" w:rsidP="00646BAC">
      <w:pPr>
        <w:rPr>
          <w:sz w:val="18"/>
          <w:szCs w:val="18"/>
        </w:rPr>
      </w:pPr>
      <w:r w:rsidRPr="00646BAC">
        <w:rPr>
          <w:sz w:val="18"/>
          <w:szCs w:val="18"/>
        </w:rPr>
        <w:t xml:space="preserve">Om ett fordon lämnas långt i förväg eller hämtas senare än avtalat ansvarar BLGarage </w:t>
      </w:r>
      <w:r w:rsidRPr="00646BAC">
        <w:rPr>
          <w:b/>
          <w:bCs/>
          <w:i/>
          <w:iCs/>
          <w:sz w:val="18"/>
          <w:szCs w:val="18"/>
        </w:rPr>
        <w:t>inte</w:t>
      </w:r>
      <w:r w:rsidRPr="00646BAC">
        <w:rPr>
          <w:sz w:val="18"/>
          <w:szCs w:val="18"/>
        </w:rPr>
        <w:t xml:space="preserve"> för fordonets allmänna skick eller funktion under tiden det står hos oss. Kunden ansvarar själv för att fordonet är i sådant skick att det går att flytta, starta eller hantera när arbetet ska utföras eller när det är dags för hämtning.</w:t>
      </w:r>
    </w:p>
    <w:p w14:paraId="6B835F96" w14:textId="1E62C462" w:rsidR="00646BAC" w:rsidRPr="00646BAC" w:rsidRDefault="00646BAC" w:rsidP="00646BAC">
      <w:pPr>
        <w:rPr>
          <w:sz w:val="18"/>
          <w:szCs w:val="18"/>
        </w:rPr>
      </w:pPr>
      <w:r w:rsidRPr="00646BAC">
        <w:rPr>
          <w:sz w:val="18"/>
          <w:szCs w:val="18"/>
        </w:rPr>
        <w:t>BLGarage ansvarar</w:t>
      </w:r>
      <w:r w:rsidRPr="00692567">
        <w:rPr>
          <w:b/>
          <w:bCs/>
          <w:i/>
          <w:iCs/>
          <w:sz w:val="18"/>
          <w:szCs w:val="18"/>
        </w:rPr>
        <w:t xml:space="preserve"> inte</w:t>
      </w:r>
      <w:r w:rsidRPr="00646BAC">
        <w:rPr>
          <w:sz w:val="18"/>
          <w:szCs w:val="18"/>
        </w:rPr>
        <w:t xml:space="preserve"> för eventuella oförutsedda händelser som kan inträffa när ett fordon står k</w:t>
      </w:r>
      <w:r w:rsidR="00692567">
        <w:rPr>
          <w:sz w:val="18"/>
          <w:szCs w:val="18"/>
        </w:rPr>
        <w:t xml:space="preserve">lart i väntan på hämtning, som </w:t>
      </w:r>
      <w:r w:rsidRPr="00646BAC">
        <w:rPr>
          <w:sz w:val="18"/>
          <w:szCs w:val="18"/>
        </w:rPr>
        <w:t xml:space="preserve"> exempelvis stöld, skador orsakade av väder (såsom snöras), sabotage eller andra yttre omständigheter som ligger utanför vår kontroll.</w:t>
      </w:r>
    </w:p>
    <w:p w14:paraId="514ACAAF" w14:textId="61B91569" w:rsidR="00692567" w:rsidRPr="00646BAC" w:rsidRDefault="00646BAC" w:rsidP="00646BAC">
      <w:pPr>
        <w:rPr>
          <w:sz w:val="18"/>
          <w:szCs w:val="18"/>
        </w:rPr>
      </w:pPr>
      <w:r w:rsidRPr="00646BAC">
        <w:rPr>
          <w:sz w:val="18"/>
          <w:szCs w:val="18"/>
        </w:rPr>
        <w:t>Vi tar fullt ansvar för det arbete vi utför, men inte för följdskador eller händelser som uppstår utanför vårt uppdrag</w:t>
      </w:r>
      <w:r w:rsidR="00692567">
        <w:rPr>
          <w:sz w:val="18"/>
          <w:szCs w:val="18"/>
        </w:rPr>
        <w:t>.</w:t>
      </w:r>
    </w:p>
    <w:p w14:paraId="15ED17AA" w14:textId="77777777" w:rsidR="00646BAC" w:rsidRPr="00646BAC" w:rsidRDefault="00646BAC" w:rsidP="00646BAC">
      <w:pPr>
        <w:rPr>
          <w:sz w:val="18"/>
          <w:szCs w:val="18"/>
        </w:rPr>
      </w:pPr>
    </w:p>
    <w:p w14:paraId="7483D368" w14:textId="43B196D8" w:rsidR="00623C70" w:rsidRPr="00646BAC" w:rsidRDefault="00646BAC" w:rsidP="00646BAC">
      <w:pPr>
        <w:rPr>
          <w:sz w:val="18"/>
          <w:szCs w:val="18"/>
        </w:rPr>
      </w:pPr>
      <w:r w:rsidRPr="00646BAC">
        <w:rPr>
          <w:sz w:val="18"/>
          <w:szCs w:val="18"/>
        </w:rPr>
        <w:t xml:space="preserve"> Har du frågor om våra villkor? Kontakta oss gärna – vi strävar efter raka puckar &amp; öppna och schyssta samarbeten!</w:t>
      </w:r>
    </w:p>
    <w:sectPr w:rsidR="00623C70" w:rsidRPr="0064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AC"/>
    <w:rsid w:val="003D1283"/>
    <w:rsid w:val="00623C70"/>
    <w:rsid w:val="00646BAC"/>
    <w:rsid w:val="00692567"/>
    <w:rsid w:val="00E43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B7D2"/>
  <w15:chartTrackingRefBased/>
  <w15:docId w15:val="{285EF0BD-6928-48B3-B710-663BB9B9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46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46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46BA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46BA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46BA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46BA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46BA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46BA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46BA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6BA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46BA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46BA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46BA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46BA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46BA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46BA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46BA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46BAC"/>
    <w:rPr>
      <w:rFonts w:eastAsiaTheme="majorEastAsia" w:cstheme="majorBidi"/>
      <w:color w:val="272727" w:themeColor="text1" w:themeTint="D8"/>
    </w:rPr>
  </w:style>
  <w:style w:type="paragraph" w:styleId="Rubrik">
    <w:name w:val="Title"/>
    <w:basedOn w:val="Normal"/>
    <w:next w:val="Normal"/>
    <w:link w:val="RubrikChar"/>
    <w:uiPriority w:val="10"/>
    <w:qFormat/>
    <w:rsid w:val="00646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46BA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46BA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46BA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6BA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46BAC"/>
    <w:rPr>
      <w:i/>
      <w:iCs/>
      <w:color w:val="404040" w:themeColor="text1" w:themeTint="BF"/>
    </w:rPr>
  </w:style>
  <w:style w:type="paragraph" w:styleId="Liststycke">
    <w:name w:val="List Paragraph"/>
    <w:basedOn w:val="Normal"/>
    <w:uiPriority w:val="34"/>
    <w:qFormat/>
    <w:rsid w:val="00646BAC"/>
    <w:pPr>
      <w:ind w:left="720"/>
      <w:contextualSpacing/>
    </w:pPr>
  </w:style>
  <w:style w:type="character" w:styleId="Starkbetoning">
    <w:name w:val="Intense Emphasis"/>
    <w:basedOn w:val="Standardstycketeckensnitt"/>
    <w:uiPriority w:val="21"/>
    <w:qFormat/>
    <w:rsid w:val="00646BAC"/>
    <w:rPr>
      <w:i/>
      <w:iCs/>
      <w:color w:val="0F4761" w:themeColor="accent1" w:themeShade="BF"/>
    </w:rPr>
  </w:style>
  <w:style w:type="paragraph" w:styleId="Starktcitat">
    <w:name w:val="Intense Quote"/>
    <w:basedOn w:val="Normal"/>
    <w:next w:val="Normal"/>
    <w:link w:val="StarktcitatChar"/>
    <w:uiPriority w:val="30"/>
    <w:qFormat/>
    <w:rsid w:val="00646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46BAC"/>
    <w:rPr>
      <w:i/>
      <w:iCs/>
      <w:color w:val="0F4761" w:themeColor="accent1" w:themeShade="BF"/>
    </w:rPr>
  </w:style>
  <w:style w:type="character" w:styleId="Starkreferens">
    <w:name w:val="Intense Reference"/>
    <w:basedOn w:val="Standardstycketeckensnitt"/>
    <w:uiPriority w:val="32"/>
    <w:qFormat/>
    <w:rsid w:val="00646B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413</Words>
  <Characters>2193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Westin</dc:creator>
  <cp:keywords/>
  <dc:description/>
  <cp:lastModifiedBy>lotta Westin</cp:lastModifiedBy>
  <cp:revision>1</cp:revision>
  <dcterms:created xsi:type="dcterms:W3CDTF">2026-01-09T08:54:00Z</dcterms:created>
  <dcterms:modified xsi:type="dcterms:W3CDTF">2026-01-09T09:18:00Z</dcterms:modified>
</cp:coreProperties>
</file>